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7012"/>
        </w:tabs>
        <w:spacing w:before="68" w:lineRule="auto"/>
        <w:ind w:left="1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CARTA INTESTATA ORGANIZZAZIONE</w:t>
        <w:tab/>
      </w:r>
    </w:p>
    <w:p w:rsidR="00000000" w:rsidDel="00000000" w:rsidP="00000000" w:rsidRDefault="00000000" w:rsidRPr="00000000" w14:paraId="00000002">
      <w:pPr>
        <w:tabs>
          <w:tab w:val="left" w:leader="none" w:pos="7012"/>
        </w:tabs>
        <w:spacing w:before="68" w:lineRule="auto"/>
        <w:ind w:left="11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                     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Allegato B-DICHIARAZIONE</w:t>
      </w:r>
    </w:p>
    <w:p w:rsidR="00000000" w:rsidDel="00000000" w:rsidP="00000000" w:rsidRDefault="00000000" w:rsidRPr="00000000" w14:paraId="00000003">
      <w:pPr>
        <w:tabs>
          <w:tab w:val="left" w:leader="none" w:pos="7012"/>
        </w:tabs>
        <w:spacing w:before="68" w:lineRule="auto"/>
        <w:ind w:left="11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tabs>
          <w:tab w:val="left" w:leader="none" w:pos="7012"/>
        </w:tabs>
        <w:spacing w:before="68" w:lineRule="auto"/>
        <w:ind w:left="11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Title"/>
        <w:ind w:right="277"/>
        <w:rPr/>
      </w:pPr>
      <w:r w:rsidDel="00000000" w:rsidR="00000000" w:rsidRPr="00000000">
        <w:rPr>
          <w:rtl w:val="0"/>
        </w:rPr>
        <w:t xml:space="preserve">Spett. GAL Elimos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ISTANZA DI PARTECIPAZIONE ALL’AVVISO PUBBLICO PER LA MANIFESTAZIONE D’INTERESSE DA PARTE DI ORGANIZZAZIONI DI VOLONTARIATO (ODV) O DI ASSOCIAZIONI DI PROMOZIONE SOCIALE (APS) CON IL QUALE PROCEDERE ALLA STIPULA DI UNA CONVENZIONE - AI SENSI DEL D.LGS. 3 LUGLIO 2017, n. 117 CODICE DEL TERZO SETTORE - PER IL TRASPORTO DI CITTADINI DEI COMUNI DI FACENTI PARTE DELLE 4 AREE DI INTERVENTO DEI TERRITORI DEL GAL ELIMOS IN CONDIZIONI DI FRAGILITÀ PER LA DURATA DI 18 MESI</w:t>
      </w:r>
    </w:p>
    <w:p w:rsidR="00000000" w:rsidDel="00000000" w:rsidP="00000000" w:rsidRDefault="00000000" w:rsidRPr="00000000" w14:paraId="00000008">
      <w:pPr>
        <w:pStyle w:val="Title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6463"/>
        </w:tabs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6463"/>
        </w:tabs>
        <w:ind w:left="115" w:firstLine="0"/>
        <w:jc w:val="both"/>
        <w:rPr/>
      </w:pPr>
      <w:r w:rsidDel="00000000" w:rsidR="00000000" w:rsidRPr="00000000">
        <w:rPr>
          <w:rtl w:val="0"/>
        </w:rPr>
        <w:t xml:space="preserve">Il/La sottoscritto/a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 nato/a a__________________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34"/>
          <w:tab w:val="left" w:leader="none" w:pos="3095"/>
          <w:tab w:val="left" w:leader="none" w:pos="4101"/>
          <w:tab w:val="left" w:leader="none" w:pos="4255"/>
          <w:tab w:val="left" w:leader="none" w:pos="5973"/>
          <w:tab w:val="left" w:leader="none" w:pos="7348"/>
          <w:tab w:val="left" w:leader="none" w:pos="9650"/>
        </w:tabs>
        <w:spacing w:before="91" w:line="477" w:lineRule="auto"/>
        <w:ind w:left="115" w:right="212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Prov.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, il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codice fiscale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, residente a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, Prov.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via/ P.zza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telefono n.___________</w:t>
      </w:r>
    </w:p>
    <w:p w:rsidR="00000000" w:rsidDel="00000000" w:rsidP="00000000" w:rsidRDefault="00000000" w:rsidRPr="00000000" w14:paraId="0000000E">
      <w:pPr>
        <w:tabs>
          <w:tab w:val="left" w:leader="none" w:pos="2865"/>
          <w:tab w:val="left" w:leader="none" w:pos="7039"/>
        </w:tabs>
        <w:spacing w:before="4" w:lineRule="auto"/>
        <w:ind w:left="115" w:firstLine="0"/>
        <w:jc w:val="both"/>
        <w:rPr/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E-mail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in qualità di (qualifica)____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881"/>
          <w:tab w:val="left" w:leader="none" w:pos="5596"/>
          <w:tab w:val="left" w:leader="none" w:pos="7427"/>
          <w:tab w:val="left" w:leader="none" w:pos="7754"/>
          <w:tab w:val="left" w:leader="none" w:pos="8668"/>
        </w:tabs>
        <w:spacing w:before="91" w:line="480" w:lineRule="auto"/>
        <w:ind w:left="115" w:right="294" w:firstLine="0"/>
        <w:jc w:val="both"/>
        <w:rPr/>
      </w:pPr>
      <w:r w:rsidDel="00000000" w:rsidR="00000000" w:rsidRPr="00000000">
        <w:rPr>
          <w:u w:val="single"/>
          <w:rtl w:val="0"/>
        </w:rPr>
        <w:tab/>
        <w:t xml:space="preserve">dell’ODV/APS </w:t>
        <w:tab/>
        <w:tab/>
        <w:tab/>
        <w:tab/>
        <w:t xml:space="preserve"> </w:t>
      </w:r>
      <w:r w:rsidDel="00000000" w:rsidR="00000000" w:rsidRPr="00000000">
        <w:rPr>
          <w:rtl w:val="0"/>
        </w:rPr>
        <w:t xml:space="preserve">, codice fiscale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, con sede legale in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, Prov.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, Via/P.zza 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334"/>
          <w:tab w:val="left" w:leader="none" w:pos="6489"/>
          <w:tab w:val="left" w:leader="none" w:pos="8450"/>
        </w:tabs>
        <w:spacing w:before="2" w:lineRule="auto"/>
        <w:ind w:left="115" w:firstLine="0"/>
        <w:jc w:val="both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n.</w:t>
      </w:r>
      <w:r w:rsidDel="00000000" w:rsidR="00000000" w:rsidRPr="00000000">
        <w:rPr>
          <w:u w:val="single"/>
          <w:rtl w:val="0"/>
        </w:rPr>
        <w:tab/>
        <w:tab/>
      </w:r>
      <w:r w:rsidDel="00000000" w:rsidR="00000000" w:rsidRPr="00000000">
        <w:rPr>
          <w:rtl w:val="0"/>
        </w:rPr>
        <w:t xml:space="preserve">CAP</w:t>
      </w:r>
      <w:r w:rsidDel="00000000" w:rsidR="00000000" w:rsidRPr="00000000">
        <w:rPr>
          <w:u w:val="single"/>
          <w:rtl w:val="0"/>
        </w:rPr>
        <w:tab/>
      </w:r>
    </w:p>
    <w:p w:rsidR="00000000" w:rsidDel="00000000" w:rsidP="00000000" w:rsidRDefault="00000000" w:rsidRPr="00000000" w14:paraId="00000012">
      <w:pPr>
        <w:tabs>
          <w:tab w:val="left" w:leader="none" w:pos="5334"/>
          <w:tab w:val="left" w:leader="none" w:pos="6489"/>
          <w:tab w:val="left" w:leader="none" w:pos="8450"/>
        </w:tabs>
        <w:spacing w:before="2" w:lineRule="auto"/>
        <w:ind w:left="115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334"/>
          <w:tab w:val="left" w:leader="none" w:pos="6489"/>
          <w:tab w:val="left" w:leader="none" w:pos="8450"/>
        </w:tabs>
        <w:spacing w:before="2" w:lineRule="auto"/>
        <w:ind w:left="115" w:firstLine="0"/>
        <w:jc w:val="both"/>
        <w:rPr/>
      </w:pPr>
      <w:r w:rsidDel="00000000" w:rsidR="00000000" w:rsidRPr="00000000">
        <w:rPr>
          <w:rtl w:val="0"/>
        </w:rPr>
        <w:t xml:space="preserve">telefono n.</w:t>
      </w:r>
      <w:r w:rsidDel="00000000" w:rsidR="00000000" w:rsidRPr="00000000">
        <w:rPr>
          <w:u w:val="single"/>
          <w:rtl w:val="0"/>
        </w:rPr>
        <w:t xml:space="preserve"> </w:t>
        <w:tab/>
      </w:r>
      <w:r w:rsidDel="00000000" w:rsidR="00000000" w:rsidRPr="00000000">
        <w:rPr>
          <w:rtl w:val="0"/>
        </w:rPr>
        <w:t xml:space="preserve">, indirizzo E-mail</w:t>
      </w:r>
      <w:r w:rsidDel="00000000" w:rsidR="00000000" w:rsidRPr="00000000">
        <w:rPr>
          <w:u w:val="single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586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16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e per gli effetti del D.P.R. n. 445 del 28 dicembre 2000 e s.m.i., sotto la propria responsabilità e nella consapevolezza delle sanzioni penali, nel caso di dichiarazioni non veritiere, di formazione o uso di atti falsi, richiamate dall’art. 76 del D.P.R. 445 del 28 dicembre 2000: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6"/>
        </w:tabs>
        <w:spacing w:after="0" w:before="1" w:line="276" w:lineRule="auto"/>
        <w:ind w:left="475" w:right="169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possesso dei requisiti soggettivi di legittimazione a partecipare in quanto: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  <w:tab w:val="left" w:leader="none" w:pos="3688"/>
          <w:tab w:val="left" w:leader="none" w:pos="5363"/>
          <w:tab w:val="left" w:leader="none" w:pos="7060"/>
          <w:tab w:val="left" w:leader="none" w:pos="9803"/>
        </w:tabs>
        <w:spacing w:after="0" w:before="1" w:line="273" w:lineRule="auto"/>
        <w:ind w:left="796" w:right="114" w:hanging="3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Organizzazione di volontariat</w:t>
      </w: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iscritta al registro unico del terzo settore (RUNTS) con provv.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tutt’ora in corso di validità;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  <w:tab w:val="left" w:leader="none" w:pos="2469"/>
          <w:tab w:val="left" w:leader="none" w:pos="2992"/>
          <w:tab w:val="left" w:leader="none" w:pos="4478"/>
          <w:tab w:val="left" w:leader="none" w:pos="5481"/>
          <w:tab w:val="left" w:leader="none" w:pos="6472"/>
          <w:tab w:val="left" w:leader="none" w:pos="6983"/>
          <w:tab w:val="left" w:leader="none" w:pos="8042"/>
          <w:tab w:val="left" w:leader="none" w:pos="8860"/>
        </w:tabs>
        <w:spacing w:after="0" w:before="2" w:line="240" w:lineRule="auto"/>
        <w:ind w:left="852" w:right="0" w:hanging="3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</w:t>
        <w:tab/>
        <w:t xml:space="preserve">di</w:t>
        <w:tab/>
        <w:t xml:space="preserve">promozione</w:t>
        <w:tab/>
        <w:t xml:space="preserve">sociale</w:t>
        <w:tab/>
        <w:t xml:space="preserve">iscritta al registro unico del terzo settore (RUNTS) con provv.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tutt’ora in corso di validità;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97"/>
          <w:tab w:val="left" w:leader="none" w:pos="3688"/>
          <w:tab w:val="left" w:leader="none" w:pos="5363"/>
          <w:tab w:val="left" w:leader="none" w:pos="7060"/>
          <w:tab w:val="left" w:leader="none" w:pos="9803"/>
        </w:tabs>
        <w:spacing w:after="0" w:before="1" w:line="273" w:lineRule="auto"/>
        <w:ind w:left="796" w:right="114" w:hanging="3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Organizzazione di volontariato in fase di accreditamento al registro unico del terzo settore (RUNTS) con prot.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  <w:tab w:val="left" w:leader="none" w:pos="2469"/>
          <w:tab w:val="left" w:leader="none" w:pos="2992"/>
          <w:tab w:val="left" w:leader="none" w:pos="4478"/>
          <w:tab w:val="left" w:leader="none" w:pos="5481"/>
          <w:tab w:val="left" w:leader="none" w:pos="6472"/>
          <w:tab w:val="left" w:leader="none" w:pos="6983"/>
          <w:tab w:val="left" w:leader="none" w:pos="8042"/>
          <w:tab w:val="left" w:leader="none" w:pos="8860"/>
        </w:tabs>
        <w:spacing w:after="0" w:before="2" w:line="240" w:lineRule="auto"/>
        <w:ind w:left="852" w:right="0" w:hanging="33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Associazione</w:t>
        <w:tab/>
        <w:t xml:space="preserve">di</w:t>
        <w:tab/>
        <w:t xml:space="preserve">promozione</w:t>
        <w:tab/>
        <w:t xml:space="preserve">sociale in fase di accreditamento al registro unico del terzo settore (RUNTS) con prot. n.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  <w:tab w:val="left" w:leader="none" w:pos="2469"/>
          <w:tab w:val="left" w:leader="none" w:pos="2992"/>
          <w:tab w:val="left" w:leader="none" w:pos="4478"/>
          <w:tab w:val="left" w:leader="none" w:pos="5481"/>
          <w:tab w:val="left" w:leader="none" w:pos="6472"/>
          <w:tab w:val="left" w:leader="none" w:pos="6983"/>
          <w:tab w:val="left" w:leader="none" w:pos="8042"/>
          <w:tab w:val="left" w:leader="none" w:pos="8860"/>
        </w:tabs>
        <w:spacing w:after="0" w:before="2" w:line="240" w:lineRule="auto"/>
        <w:ind w:left="85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  <w:tab w:val="left" w:leader="none" w:pos="2469"/>
          <w:tab w:val="left" w:leader="none" w:pos="2992"/>
          <w:tab w:val="left" w:leader="none" w:pos="4478"/>
          <w:tab w:val="left" w:leader="none" w:pos="5481"/>
          <w:tab w:val="left" w:leader="none" w:pos="6472"/>
          <w:tab w:val="left" w:leader="none" w:pos="6983"/>
          <w:tab w:val="left" w:leader="none" w:pos="8042"/>
          <w:tab w:val="left" w:leader="none" w:pos="8860"/>
        </w:tabs>
        <w:spacing w:after="0" w:before="2" w:line="240" w:lineRule="auto"/>
        <w:ind w:left="85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  <w:tab w:val="left" w:leader="none" w:pos="2469"/>
          <w:tab w:val="left" w:leader="none" w:pos="2992"/>
          <w:tab w:val="left" w:leader="none" w:pos="4478"/>
          <w:tab w:val="left" w:leader="none" w:pos="5481"/>
          <w:tab w:val="left" w:leader="none" w:pos="6472"/>
          <w:tab w:val="left" w:leader="none" w:pos="6983"/>
          <w:tab w:val="left" w:leader="none" w:pos="8042"/>
          <w:tab w:val="left" w:leader="none" w:pos="8860"/>
        </w:tabs>
        <w:spacing w:after="0" w:before="2" w:line="240" w:lineRule="auto"/>
        <w:ind w:left="85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2"/>
          <w:tab w:val="left" w:leader="none" w:pos="2469"/>
          <w:tab w:val="left" w:leader="none" w:pos="2992"/>
          <w:tab w:val="left" w:leader="none" w:pos="4478"/>
          <w:tab w:val="left" w:leader="none" w:pos="5481"/>
          <w:tab w:val="left" w:leader="none" w:pos="6472"/>
          <w:tab w:val="left" w:leader="none" w:pos="6983"/>
          <w:tab w:val="left" w:leader="none" w:pos="8042"/>
          <w:tab w:val="left" w:leader="none" w:pos="8860"/>
        </w:tabs>
        <w:spacing w:after="0" w:before="2" w:line="240" w:lineRule="auto"/>
        <w:ind w:left="852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6"/>
        </w:tabs>
        <w:spacing w:after="120" w:before="68" w:line="240" w:lineRule="auto"/>
        <w:ind w:left="476" w:right="0" w:hanging="36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il Direttivo dell’Associazione/Organizzazione è così composto: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4.0" w:type="dxa"/>
        <w:jc w:val="left"/>
        <w:tblInd w:w="117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407"/>
        <w:gridCol w:w="2409"/>
        <w:gridCol w:w="2409"/>
        <w:gridCol w:w="2409"/>
        <w:tblGridChange w:id="0">
          <w:tblGrid>
            <w:gridCol w:w="2407"/>
            <w:gridCol w:w="2409"/>
            <w:gridCol w:w="2409"/>
            <w:gridCol w:w="2409"/>
          </w:tblGrid>
        </w:tblGridChange>
      </w:tblGrid>
      <w:tr>
        <w:trPr>
          <w:cantSplit w:val="0"/>
          <w:trHeight w:val="383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COGNOME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LUOGO E DATA NASCITA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CARICA ED ELETTA/O DAL…</w:t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8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tabs>
          <w:tab w:val="left" w:leader="none" w:pos="476"/>
        </w:tabs>
        <w:spacing w:after="120" w:before="68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6"/>
        </w:tabs>
        <w:spacing w:after="120" w:before="0" w:line="276" w:lineRule="auto"/>
        <w:ind w:left="476" w:right="165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l’insussistenza, nei confronti del rappresentante legale e dei componenti degli organi di amministrazione delle cause di divieto, di sospensione o di decadenza di cui all’art. 67 del D.Lgs. 6.9.2011, n. 159;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6"/>
        </w:tabs>
        <w:spacing w:after="120" w:before="0" w:line="276" w:lineRule="auto"/>
        <w:ind w:left="476" w:right="168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l’insussistenza di carichi pendenti e/o di condanne penali a carico del rappresentante legale e dei componenti degli organi di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14"/>
        </w:tabs>
        <w:spacing w:after="120" w:before="62" w:line="240" w:lineRule="auto"/>
        <w:ind w:left="513" w:right="191" w:hanging="34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l’ente è in regola con la normativa vigente in materia di antimafia D.lgs 159/2011, così come modificato dalla Legge n. 161 del 17/10/2017;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6"/>
        </w:tabs>
        <w:spacing w:after="120" w:before="0" w:line="240" w:lineRule="auto"/>
        <w:ind w:left="476" w:right="177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l’ente è in regola con gli obblighi relativi al pagamento dei contributi previdenziali ed assistenziali a favore dei lavoratori (ove presente);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76"/>
        </w:tabs>
        <w:spacing w:after="120" w:before="0" w:line="278.00000000000006" w:lineRule="auto"/>
        <w:ind w:left="476" w:right="17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l’ente è in regola con gli obblighi relativi al pagamento delle imposte, dirette ed indirette, e delle tasse.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38" w:right="3586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INOLTRE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" w:right="169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l’Organizzazione rappresentata è qualificabile come ODV o APS, come da D.Lgs 3 luglio 2017 n.117- Codice del Terzo Settore.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169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75" w:right="169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</w:t>
        <w:tab/>
        <w:t xml:space="preserve">il</w:t>
        <w:tab/>
        <w:t xml:space="preserve">Referente</w:t>
        <w:tab/>
        <w:t xml:space="preserve">coordinatore</w:t>
        <w:tab/>
        <w:t xml:space="preserve">per</w:t>
        <w:tab/>
        <w:t xml:space="preserve">la</w:t>
        <w:tab/>
        <w:t xml:space="preserve">convenzione</w:t>
        <w:tab/>
        <w:t xml:space="preserve">è</w:t>
        <w:tab/>
        <w:t xml:space="preserve">individuato nella persona</w:t>
        <w:tab/>
        <w:t xml:space="preserve">di________________________________________________________nato a ________________il______________________   codice fiscale_________________________;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5" w:right="169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7"/>
          <w:szCs w:val="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16"/>
        </w:tabs>
        <w:spacing w:after="0" w:before="0" w:line="240" w:lineRule="auto"/>
        <w:ind w:left="11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luogo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9" w:line="240" w:lineRule="auto"/>
        <w:ind w:left="543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IL LEGALE RAPPRESENTANTE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5"/>
        </w:tabs>
        <w:spacing w:after="0" w:before="171" w:line="240" w:lineRule="auto"/>
        <w:ind w:left="57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05"/>
        </w:tabs>
        <w:spacing w:after="0" w:before="90" w:line="240" w:lineRule="auto"/>
        <w:ind w:left="56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Timbro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280" w:top="500" w:left="1020" w:right="9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rebuchet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475" w:hanging="360"/>
      </w:pPr>
      <w:rPr/>
    </w:lvl>
    <w:lvl w:ilvl="1">
      <w:start w:val="0"/>
      <w:numFmt w:val="bullet"/>
      <w:lvlText w:val="◻"/>
      <w:lvlJc w:val="left"/>
      <w:pPr>
        <w:ind w:left="796" w:hanging="341.00000000000006"/>
      </w:pPr>
      <w:rPr>
        <w:rFonts w:ascii="Noto Sans Symbols" w:cs="Noto Sans Symbols" w:eastAsia="Noto Sans Symbols" w:hAnsi="Noto Sans Symbols"/>
        <w:sz w:val="32"/>
        <w:szCs w:val="32"/>
      </w:rPr>
    </w:lvl>
    <w:lvl w:ilvl="2">
      <w:start w:val="0"/>
      <w:numFmt w:val="bullet"/>
      <w:lvlText w:val="•"/>
      <w:lvlJc w:val="left"/>
      <w:pPr>
        <w:ind w:left="1813" w:hanging="340.9999999999998"/>
      </w:pPr>
      <w:rPr/>
    </w:lvl>
    <w:lvl w:ilvl="3">
      <w:start w:val="0"/>
      <w:numFmt w:val="bullet"/>
      <w:lvlText w:val="•"/>
      <w:lvlJc w:val="left"/>
      <w:pPr>
        <w:ind w:left="2826" w:hanging="340.99999999999955"/>
      </w:pPr>
      <w:rPr/>
    </w:lvl>
    <w:lvl w:ilvl="4">
      <w:start w:val="0"/>
      <w:numFmt w:val="bullet"/>
      <w:lvlText w:val="•"/>
      <w:lvlJc w:val="left"/>
      <w:pPr>
        <w:ind w:left="3840" w:hanging="341"/>
      </w:pPr>
      <w:rPr/>
    </w:lvl>
    <w:lvl w:ilvl="5">
      <w:start w:val="0"/>
      <w:numFmt w:val="bullet"/>
      <w:lvlText w:val="•"/>
      <w:lvlJc w:val="left"/>
      <w:pPr>
        <w:ind w:left="4853" w:hanging="341"/>
      </w:pPr>
      <w:rPr/>
    </w:lvl>
    <w:lvl w:ilvl="6">
      <w:start w:val="0"/>
      <w:numFmt w:val="bullet"/>
      <w:lvlText w:val="•"/>
      <w:lvlJc w:val="left"/>
      <w:pPr>
        <w:ind w:left="5866" w:hanging="341"/>
      </w:pPr>
      <w:rPr/>
    </w:lvl>
    <w:lvl w:ilvl="7">
      <w:start w:val="0"/>
      <w:numFmt w:val="bullet"/>
      <w:lvlText w:val="•"/>
      <w:lvlJc w:val="left"/>
      <w:pPr>
        <w:ind w:left="6880" w:hanging="341"/>
      </w:pPr>
      <w:rPr/>
    </w:lvl>
    <w:lvl w:ilvl="8">
      <w:start w:val="0"/>
      <w:numFmt w:val="bullet"/>
      <w:lvlText w:val="•"/>
      <w:lvlJc w:val="left"/>
      <w:pPr>
        <w:ind w:left="7893" w:hanging="341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13" w:hanging="341.00000000000006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626" w:hanging="171"/>
      </w:pPr>
      <w:rPr>
        <w:rFonts w:ascii="Trebuchet MS" w:cs="Trebuchet MS" w:eastAsia="Trebuchet MS" w:hAnsi="Trebuchet MS"/>
        <w:sz w:val="24"/>
        <w:szCs w:val="24"/>
      </w:rPr>
    </w:lvl>
    <w:lvl w:ilvl="2">
      <w:start w:val="0"/>
      <w:numFmt w:val="bullet"/>
      <w:lvlText w:val="•"/>
      <w:lvlJc w:val="left"/>
      <w:pPr>
        <w:ind w:left="1655" w:hanging="171"/>
      </w:pPr>
      <w:rPr/>
    </w:lvl>
    <w:lvl w:ilvl="3">
      <w:start w:val="0"/>
      <w:numFmt w:val="bullet"/>
      <w:lvlText w:val="•"/>
      <w:lvlJc w:val="left"/>
      <w:pPr>
        <w:ind w:left="2691" w:hanging="170.99999999999955"/>
      </w:pPr>
      <w:rPr/>
    </w:lvl>
    <w:lvl w:ilvl="4">
      <w:start w:val="0"/>
      <w:numFmt w:val="bullet"/>
      <w:lvlText w:val="•"/>
      <w:lvlJc w:val="left"/>
      <w:pPr>
        <w:ind w:left="3726" w:hanging="171"/>
      </w:pPr>
      <w:rPr/>
    </w:lvl>
    <w:lvl w:ilvl="5">
      <w:start w:val="0"/>
      <w:numFmt w:val="bullet"/>
      <w:lvlText w:val="•"/>
      <w:lvlJc w:val="left"/>
      <w:pPr>
        <w:ind w:left="4762" w:hanging="171"/>
      </w:pPr>
      <w:rPr/>
    </w:lvl>
    <w:lvl w:ilvl="6">
      <w:start w:val="0"/>
      <w:numFmt w:val="bullet"/>
      <w:lvlText w:val="•"/>
      <w:lvlJc w:val="left"/>
      <w:pPr>
        <w:ind w:left="5797" w:hanging="171"/>
      </w:pPr>
      <w:rPr/>
    </w:lvl>
    <w:lvl w:ilvl="7">
      <w:start w:val="0"/>
      <w:numFmt w:val="bullet"/>
      <w:lvlText w:val="•"/>
      <w:lvlJc w:val="left"/>
      <w:pPr>
        <w:ind w:left="6833" w:hanging="171.0000000000009"/>
      </w:pPr>
      <w:rPr/>
    </w:lvl>
    <w:lvl w:ilvl="8">
      <w:start w:val="0"/>
      <w:numFmt w:val="bullet"/>
      <w:lvlText w:val="•"/>
      <w:lvlJc w:val="left"/>
      <w:pPr>
        <w:ind w:left="7868" w:hanging="171.0000000000009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153"/>
      <w:jc w:val="right"/>
    </w:pPr>
    <w:rPr>
      <w:b w:val="1"/>
      <w:sz w:val="24"/>
      <w:szCs w:val="24"/>
    </w:rPr>
  </w:style>
  <w:style w:type="paragraph" w:styleId="Normale" w:default="1">
    <w:name w:val="Normal"/>
    <w:uiPriority w:val="1"/>
    <w:qFormat w:val="1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4"/>
      <w:szCs w:val="24"/>
    </w:rPr>
  </w:style>
  <w:style w:type="paragraph" w:styleId="Titolo">
    <w:name w:val="Title"/>
    <w:basedOn w:val="Normale"/>
    <w:uiPriority w:val="1"/>
    <w:qFormat w:val="1"/>
    <w:pPr>
      <w:ind w:right="153"/>
      <w:jc w:val="right"/>
    </w:pPr>
    <w:rPr>
      <w:b w:val="1"/>
      <w:bCs w:val="1"/>
      <w:sz w:val="24"/>
      <w:szCs w:val="24"/>
    </w:rPr>
  </w:style>
  <w:style w:type="paragraph" w:styleId="Paragrafoelenco">
    <w:name w:val="List Paragraph"/>
    <w:basedOn w:val="Normale"/>
    <w:uiPriority w:val="34"/>
    <w:qFormat w:val="1"/>
    <w:pPr>
      <w:ind w:left="475" w:hanging="360"/>
      <w:jc w:val="both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fTVsB8SxH0ZUg7S2CDsy40rd2w==">CgMxLjA4AHIhMWF1bk04cnIyZ1ZDQ1VGczJ1UHZBYVJkbFBDNGF3NGti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2023-08-09T14:02:00Z</dcterms:created>
  <dc:creator>Gcatanese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2022-11-24T00:00:00Z</vt:filetime>
  </property>
</Properties>
</file>